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3C" w:rsidRPr="00B32C2E" w:rsidRDefault="0000163C" w:rsidP="0000163C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:rsidR="000F2AC8" w:rsidRDefault="0000163C" w:rsidP="0000163C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Филиал государственного автономного профессионального  образовательного учреждения </w:t>
      </w: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Шарлыкский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технический техникум» с.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Октябрьское</w:t>
      </w:r>
      <w:proofErr w:type="gramEnd"/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:rsidR="0000163C" w:rsidRPr="0000163C" w:rsidRDefault="0000163C" w:rsidP="0000163C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AC8" w:rsidRPr="00B32C2E" w:rsidRDefault="000F2AC8" w:rsidP="000F2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r>
        <w:rPr>
          <w:rFonts w:ascii="Times New Roman" w:hAnsi="Times New Roman" w:cs="Times New Roman"/>
          <w:sz w:val="28"/>
          <w:szCs w:val="28"/>
        </w:rPr>
        <w:t>работодателей</w:t>
      </w:r>
      <w:r w:rsidRPr="00B32C2E">
        <w:rPr>
          <w:rFonts w:ascii="Times New Roman" w:hAnsi="Times New Roman" w:cs="Times New Roman"/>
          <w:sz w:val="28"/>
          <w:szCs w:val="28"/>
        </w:rPr>
        <w:t xml:space="preserve"> об удовлетворенности </w:t>
      </w:r>
    </w:p>
    <w:p w:rsidR="000F2AC8" w:rsidRPr="00B32C2E" w:rsidRDefault="000F2AC8" w:rsidP="000F2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>организацией и качеством образовательного процесса в</w:t>
      </w:r>
    </w:p>
    <w:p w:rsidR="000F2AC8" w:rsidRPr="00B32C2E" w:rsidRDefault="000F2AC8" w:rsidP="000F2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>целом и отдельных дисциплин (модулей) и практик</w:t>
      </w:r>
    </w:p>
    <w:p w:rsidR="000F2AC8" w:rsidRPr="00B32C2E" w:rsidRDefault="000F2AC8" w:rsidP="000F2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</w:t>
      </w:r>
    </w:p>
    <w:p w:rsidR="000F2AC8" w:rsidRDefault="000F2AC8" w:rsidP="000F2A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950F6C" w:rsidRDefault="0000163C"/>
    <w:p w:rsidR="000F2AC8" w:rsidRPr="00B32C2E" w:rsidRDefault="000F2AC8" w:rsidP="000F2A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 xml:space="preserve">Опрос </w:t>
      </w:r>
      <w:r>
        <w:rPr>
          <w:rFonts w:ascii="Times New Roman" w:hAnsi="Times New Roman" w:cs="Times New Roman"/>
          <w:sz w:val="24"/>
          <w:szCs w:val="24"/>
        </w:rPr>
        <w:t>работодателей</w:t>
      </w:r>
      <w:r w:rsidRPr="00B32C2E">
        <w:rPr>
          <w:rFonts w:ascii="Times New Roman" w:hAnsi="Times New Roman" w:cs="Times New Roman"/>
          <w:sz w:val="24"/>
          <w:szCs w:val="24"/>
        </w:rPr>
        <w:t xml:space="preserve"> об удовлетворенности организацией и качеством образовательного процесса в целом и 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дисциплин (модулей) и практик по образовательным программам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проводился в </w:t>
      </w:r>
      <w:r w:rsidR="003A5038">
        <w:rPr>
          <w:rFonts w:ascii="Times New Roman" w:hAnsi="Times New Roman" w:cs="Times New Roman"/>
          <w:sz w:val="24"/>
          <w:szCs w:val="24"/>
        </w:rPr>
        <w:t>марте</w:t>
      </w:r>
      <w:r w:rsidRPr="00B32C2E">
        <w:rPr>
          <w:rFonts w:ascii="Times New Roman" w:hAnsi="Times New Roman" w:cs="Times New Roman"/>
          <w:sz w:val="24"/>
          <w:szCs w:val="24"/>
        </w:rPr>
        <w:t xml:space="preserve"> 2023 года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анкетирования, в соответствии с Положением о функционировании  внутренней системы оценки качества образования в Государственном автономном профессиональ</w:t>
      </w:r>
      <w:r>
        <w:rPr>
          <w:rFonts w:ascii="Times New Roman" w:hAnsi="Times New Roman" w:cs="Times New Roman"/>
          <w:sz w:val="24"/>
          <w:szCs w:val="24"/>
        </w:rPr>
        <w:t xml:space="preserve">ном  образовательном учреждении </w:t>
      </w:r>
      <w:r w:rsidRPr="00B32C2E">
        <w:rPr>
          <w:rFonts w:ascii="Times New Roman" w:hAnsi="Times New Roman" w:cs="Times New Roman"/>
          <w:sz w:val="24"/>
          <w:szCs w:val="24"/>
        </w:rPr>
        <w:t>«Шарлыкский технический техникум» с. Шарлык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C2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AC8">
        <w:rPr>
          <w:rFonts w:ascii="Times New Roman" w:hAnsi="Times New Roman" w:cs="Times New Roman"/>
          <w:sz w:val="24"/>
          <w:szCs w:val="24"/>
        </w:rPr>
        <w:t>08.04.2019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2AC8" w:rsidRDefault="000F2AC8"/>
    <w:tbl>
      <w:tblPr>
        <w:tblStyle w:val="a3"/>
        <w:tblW w:w="0" w:type="auto"/>
        <w:tblLook w:val="04A0"/>
      </w:tblPr>
      <w:tblGrid>
        <w:gridCol w:w="3085"/>
        <w:gridCol w:w="4394"/>
        <w:gridCol w:w="2659"/>
      </w:tblGrid>
      <w:tr w:rsidR="0036619C" w:rsidTr="0036619C">
        <w:tc>
          <w:tcPr>
            <w:tcW w:w="3085" w:type="dxa"/>
          </w:tcPr>
          <w:p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Учреждение, реализующее образовательную программу</w:t>
            </w:r>
          </w:p>
        </w:tc>
        <w:tc>
          <w:tcPr>
            <w:tcW w:w="4394" w:type="dxa"/>
          </w:tcPr>
          <w:p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профессионального образования</w:t>
            </w:r>
          </w:p>
        </w:tc>
        <w:tc>
          <w:tcPr>
            <w:tcW w:w="2659" w:type="dxa"/>
          </w:tcPr>
          <w:p w:rsidR="0036619C" w:rsidRPr="0036619C" w:rsidRDefault="0036619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Удовлетворённость качеством образования</w:t>
            </w:r>
          </w:p>
        </w:tc>
      </w:tr>
      <w:tr w:rsidR="0036619C" w:rsidTr="0036619C">
        <w:tc>
          <w:tcPr>
            <w:tcW w:w="3085" w:type="dxa"/>
          </w:tcPr>
          <w:p w:rsidR="0036619C" w:rsidRPr="0036619C" w:rsidRDefault="0000163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36619C">
              <w:rPr>
                <w:rFonts w:ascii="Times New Roman" w:hAnsi="Times New Roman" w:cs="Times New Roman"/>
                <w:sz w:val="24"/>
                <w:szCs w:val="24"/>
              </w:rPr>
              <w:t>ГАПОУ «</w:t>
            </w:r>
            <w:proofErr w:type="spellStart"/>
            <w:r w:rsidR="0036619C"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="0036619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техникум»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</w:p>
        </w:tc>
        <w:tc>
          <w:tcPr>
            <w:tcW w:w="4394" w:type="dxa"/>
          </w:tcPr>
          <w:p w:rsidR="0036619C" w:rsidRPr="0036619C" w:rsidRDefault="0000163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35.01.13 Тракторист-машинист сельскохозяйственного производства</w:t>
            </w:r>
          </w:p>
        </w:tc>
        <w:tc>
          <w:tcPr>
            <w:tcW w:w="2659" w:type="dxa"/>
          </w:tcPr>
          <w:p w:rsidR="0036619C" w:rsidRPr="0036619C" w:rsidRDefault="0000163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4677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6619C" w:rsidTr="0036619C">
        <w:tc>
          <w:tcPr>
            <w:tcW w:w="3085" w:type="dxa"/>
          </w:tcPr>
          <w:p w:rsidR="0036619C" w:rsidRPr="0036619C" w:rsidRDefault="0000163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техникум»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</w:p>
        </w:tc>
        <w:tc>
          <w:tcPr>
            <w:tcW w:w="4394" w:type="dxa"/>
          </w:tcPr>
          <w:p w:rsidR="0036619C" w:rsidRPr="0036619C" w:rsidRDefault="0000163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19C">
              <w:rPr>
                <w:rFonts w:ascii="Times New Roman" w:hAnsi="Times New Roman" w:cs="Times New Roman"/>
                <w:sz w:val="24"/>
                <w:szCs w:val="24"/>
              </w:rPr>
              <w:t>38.01.02. Продавец, контролер-кассир</w:t>
            </w:r>
          </w:p>
        </w:tc>
        <w:tc>
          <w:tcPr>
            <w:tcW w:w="2659" w:type="dxa"/>
          </w:tcPr>
          <w:p w:rsidR="0036619C" w:rsidRPr="0036619C" w:rsidRDefault="0000163C" w:rsidP="00366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4677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F2AC8" w:rsidRDefault="000F2AC8"/>
    <w:p w:rsidR="00467745" w:rsidRDefault="00467745" w:rsidP="00467745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Проведенный опрос позволил выявить высокий уровень удовлетворенности </w:t>
      </w:r>
      <w:r w:rsidRPr="00506991">
        <w:rPr>
          <w:rFonts w:ascii="Times New Roman" w:hAnsi="Times New Roman" w:cs="Times New Roman"/>
          <w:sz w:val="24"/>
          <w:szCs w:val="24"/>
        </w:rPr>
        <w:t>организацией и качеством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образовательным программам среднего </w:t>
      </w:r>
      <w:r w:rsidRPr="00506991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sectPr w:rsidR="00467745" w:rsidSect="000F2A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08C7"/>
    <w:rsid w:val="0000163C"/>
    <w:rsid w:val="000F2AC8"/>
    <w:rsid w:val="001F0349"/>
    <w:rsid w:val="002908C7"/>
    <w:rsid w:val="0036619C"/>
    <w:rsid w:val="003720B8"/>
    <w:rsid w:val="003A5038"/>
    <w:rsid w:val="00467745"/>
    <w:rsid w:val="00922767"/>
    <w:rsid w:val="00BB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Кадров</cp:lastModifiedBy>
  <cp:revision>4</cp:revision>
  <dcterms:created xsi:type="dcterms:W3CDTF">2023-11-07T09:50:00Z</dcterms:created>
  <dcterms:modified xsi:type="dcterms:W3CDTF">2023-11-08T09:22:00Z</dcterms:modified>
</cp:coreProperties>
</file>